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AD8B8" w14:textId="77777777" w:rsidR="00CC7621" w:rsidRPr="00A6218F" w:rsidRDefault="00CC7621" w:rsidP="007221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18F">
        <w:rPr>
          <w:rFonts w:ascii="Times New Roman" w:hAnsi="Times New Roman" w:cs="Times New Roman"/>
          <w:b/>
          <w:sz w:val="32"/>
          <w:szCs w:val="32"/>
        </w:rPr>
        <w:t>Guidance for Certifying COVID-19 Deaths</w:t>
      </w:r>
    </w:p>
    <w:p w14:paraId="52D55584" w14:textId="7C6EF674" w:rsidR="00722159" w:rsidRPr="00722159" w:rsidRDefault="00722159" w:rsidP="0072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2ECB2" w14:textId="024644F2" w:rsidR="00CC7621" w:rsidRDefault="0072193B" w:rsidP="0072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WHO declaring COVID-19 a pandemic and subsequent increasing mortality fro</w:t>
      </w:r>
      <w:r w:rsidR="003202D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the virus worldwide</w:t>
      </w:r>
      <w:r w:rsidR="003202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is increased importance on certifying these deaths correctly. </w:t>
      </w:r>
    </w:p>
    <w:p w14:paraId="4023931F" w14:textId="2FCFF0E4" w:rsidR="0072193B" w:rsidRDefault="0072193B" w:rsidP="0072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F35A6" w14:textId="3385208F" w:rsidR="0072193B" w:rsidRPr="00F85177" w:rsidRDefault="007F64CE" w:rsidP="007221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F64C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RECORDING COVID-19</w:t>
      </w:r>
      <w:r w:rsidR="0072193B" w:rsidRPr="007F64C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  <w:r w:rsidR="0072193B" w:rsidRPr="00F8517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ON THE </w:t>
      </w:r>
      <w:r w:rsidR="005D3ADB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MEDICAL </w:t>
      </w:r>
      <w:r w:rsidR="0072193B" w:rsidRPr="00F8517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CERTIFICATE</w:t>
      </w:r>
      <w:r w:rsidR="005D3ADB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OF CAUSE OF DEATH</w:t>
      </w:r>
    </w:p>
    <w:p w14:paraId="5115DAD2" w14:textId="77777777" w:rsidR="0072193B" w:rsidRPr="0072193B" w:rsidRDefault="0072193B" w:rsidP="007219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CD850" w14:textId="153ECF24" w:rsidR="0072193B" w:rsidRPr="0072193B" w:rsidRDefault="00CC7621" w:rsidP="0072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93B">
        <w:rPr>
          <w:rFonts w:ascii="Times New Roman" w:hAnsi="Times New Roman" w:cs="Times New Roman"/>
          <w:b/>
          <w:sz w:val="24"/>
          <w:szCs w:val="24"/>
        </w:rPr>
        <w:t>COVID-19</w:t>
      </w:r>
      <w:r w:rsidR="00F85177">
        <w:rPr>
          <w:rFonts w:ascii="Times New Roman" w:hAnsi="Times New Roman" w:cs="Times New Roman"/>
          <w:sz w:val="24"/>
          <w:szCs w:val="24"/>
        </w:rPr>
        <w:t xml:space="preserve"> should be recorded</w:t>
      </w:r>
      <w:r w:rsidRPr="0072193B">
        <w:rPr>
          <w:rFonts w:ascii="Times New Roman" w:hAnsi="Times New Roman" w:cs="Times New Roman"/>
          <w:sz w:val="24"/>
          <w:szCs w:val="24"/>
        </w:rPr>
        <w:t xml:space="preserve"> on the medical </w:t>
      </w:r>
      <w:r w:rsidR="005D3ADB">
        <w:rPr>
          <w:rFonts w:ascii="Times New Roman" w:hAnsi="Times New Roman" w:cs="Times New Roman"/>
          <w:sz w:val="24"/>
          <w:szCs w:val="24"/>
        </w:rPr>
        <w:t xml:space="preserve">certificate of </w:t>
      </w:r>
      <w:r w:rsidRPr="0072193B">
        <w:rPr>
          <w:rFonts w:ascii="Times New Roman" w:hAnsi="Times New Roman" w:cs="Times New Roman"/>
          <w:sz w:val="24"/>
          <w:szCs w:val="24"/>
        </w:rPr>
        <w:t xml:space="preserve">cause of death for ALL decedents where the disease caused, or is assumed to have caused, or contributed to death. </w:t>
      </w:r>
    </w:p>
    <w:p w14:paraId="5933D0EA" w14:textId="77777777" w:rsidR="0072193B" w:rsidRDefault="0072193B" w:rsidP="007219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BE887" w14:textId="77777777" w:rsidR="0072193B" w:rsidRPr="00F85177" w:rsidRDefault="002B3AA0" w:rsidP="007221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F8517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  <w:r w:rsidR="0072193B" w:rsidRPr="00F8517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TERMINOLOGY</w:t>
      </w:r>
    </w:p>
    <w:p w14:paraId="5E639928" w14:textId="77777777" w:rsidR="0072193B" w:rsidRDefault="0072193B" w:rsidP="0072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23A20" w14:textId="1E909673" w:rsidR="0072193B" w:rsidRDefault="002B3AA0" w:rsidP="0072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93B">
        <w:rPr>
          <w:rFonts w:ascii="Times New Roman" w:hAnsi="Times New Roman" w:cs="Times New Roman"/>
          <w:sz w:val="24"/>
          <w:szCs w:val="24"/>
        </w:rPr>
        <w:t>T</w:t>
      </w:r>
      <w:r w:rsidR="00CC7621" w:rsidRPr="0072193B">
        <w:rPr>
          <w:rFonts w:ascii="Times New Roman" w:hAnsi="Times New Roman" w:cs="Times New Roman"/>
          <w:sz w:val="24"/>
          <w:szCs w:val="24"/>
        </w:rPr>
        <w:t xml:space="preserve">he use </w:t>
      </w:r>
      <w:r w:rsidR="00F85177">
        <w:rPr>
          <w:rFonts w:ascii="Times New Roman" w:hAnsi="Times New Roman" w:cs="Times New Roman"/>
          <w:sz w:val="24"/>
          <w:szCs w:val="24"/>
        </w:rPr>
        <w:t>of official terminology</w:t>
      </w:r>
      <w:r w:rsidR="005D3ADB">
        <w:rPr>
          <w:rFonts w:ascii="Times New Roman" w:hAnsi="Times New Roman" w:cs="Times New Roman"/>
          <w:sz w:val="24"/>
          <w:szCs w:val="24"/>
        </w:rPr>
        <w:t>, as recommended by the World Health Organization</w:t>
      </w:r>
      <w:r w:rsidR="00CC7621" w:rsidRPr="0072193B">
        <w:rPr>
          <w:rFonts w:ascii="Times New Roman" w:hAnsi="Times New Roman" w:cs="Times New Roman"/>
          <w:sz w:val="24"/>
          <w:szCs w:val="24"/>
        </w:rPr>
        <w:t>,</w:t>
      </w:r>
      <w:r w:rsidR="00F85177">
        <w:rPr>
          <w:rFonts w:ascii="Times New Roman" w:hAnsi="Times New Roman" w:cs="Times New Roman"/>
          <w:sz w:val="24"/>
          <w:szCs w:val="24"/>
        </w:rPr>
        <w:t xml:space="preserve"> i.e.</w:t>
      </w:r>
      <w:r w:rsidR="00CC7621" w:rsidRPr="0072193B">
        <w:rPr>
          <w:rFonts w:ascii="Times New Roman" w:hAnsi="Times New Roman" w:cs="Times New Roman"/>
          <w:sz w:val="24"/>
          <w:szCs w:val="24"/>
        </w:rPr>
        <w:t xml:space="preserve"> </w:t>
      </w:r>
      <w:r w:rsidR="00CC7621" w:rsidRPr="0072193B">
        <w:rPr>
          <w:rFonts w:ascii="Times New Roman" w:hAnsi="Times New Roman" w:cs="Times New Roman"/>
          <w:b/>
          <w:sz w:val="24"/>
          <w:szCs w:val="24"/>
        </w:rPr>
        <w:t>COVID-19</w:t>
      </w:r>
      <w:r w:rsidR="00CC7621" w:rsidRPr="0072193B">
        <w:rPr>
          <w:rFonts w:ascii="Times New Roman" w:hAnsi="Times New Roman" w:cs="Times New Roman"/>
          <w:sz w:val="24"/>
          <w:szCs w:val="24"/>
        </w:rPr>
        <w:t xml:space="preserve">, </w:t>
      </w:r>
      <w:r w:rsidR="00F85177">
        <w:rPr>
          <w:rFonts w:ascii="Times New Roman" w:hAnsi="Times New Roman" w:cs="Times New Roman"/>
          <w:sz w:val="24"/>
          <w:szCs w:val="24"/>
        </w:rPr>
        <w:t xml:space="preserve">should be used </w:t>
      </w:r>
      <w:r w:rsidR="005D3ADB">
        <w:rPr>
          <w:rFonts w:ascii="Times New Roman" w:hAnsi="Times New Roman" w:cs="Times New Roman"/>
          <w:sz w:val="24"/>
          <w:szCs w:val="24"/>
        </w:rPr>
        <w:t xml:space="preserve">for all certification of this cause of </w:t>
      </w:r>
      <w:r w:rsidRPr="0072193B">
        <w:rPr>
          <w:rFonts w:ascii="Times New Roman" w:hAnsi="Times New Roman" w:cs="Times New Roman"/>
          <w:sz w:val="24"/>
          <w:szCs w:val="24"/>
        </w:rPr>
        <w:t>death</w:t>
      </w:r>
      <w:r w:rsidR="00F851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750B07" w14:textId="77777777" w:rsidR="0072193B" w:rsidRDefault="0072193B" w:rsidP="0072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F5861" w14:textId="2F7952F2" w:rsidR="00CC7621" w:rsidRPr="0072193B" w:rsidRDefault="0072193B" w:rsidP="0072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there are many types of coronaviruses it is recommended not to use “coronavirus” in place of COVID-19.</w:t>
      </w:r>
      <w:r w:rsidR="002B3AA0" w:rsidRPr="0072193B">
        <w:rPr>
          <w:rFonts w:ascii="Times New Roman" w:hAnsi="Times New Roman" w:cs="Times New Roman"/>
          <w:sz w:val="24"/>
          <w:szCs w:val="24"/>
        </w:rPr>
        <w:t xml:space="preserve"> T</w:t>
      </w:r>
      <w:r w:rsidR="00F85177">
        <w:rPr>
          <w:rFonts w:ascii="Times New Roman" w:hAnsi="Times New Roman" w:cs="Times New Roman"/>
          <w:sz w:val="24"/>
          <w:szCs w:val="24"/>
        </w:rPr>
        <w:t>his will help to reduce uncertainty</w:t>
      </w:r>
      <w:r w:rsidR="002B3AA0" w:rsidRPr="00721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coding and monitoring these deaths which may lead to underreporting. </w:t>
      </w:r>
    </w:p>
    <w:p w14:paraId="5C7D69E2" w14:textId="77777777" w:rsidR="0072193B" w:rsidRDefault="0072193B" w:rsidP="007219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BCC6A" w14:textId="4FB29208" w:rsidR="0072193B" w:rsidRPr="00F85177" w:rsidRDefault="0072193B" w:rsidP="007221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F8517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CHAIN OF EVENTS </w:t>
      </w:r>
    </w:p>
    <w:p w14:paraId="65F0D764" w14:textId="77777777" w:rsidR="00722159" w:rsidRPr="00722159" w:rsidRDefault="00722159" w:rsidP="0072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A845C" w14:textId="2BE87FD6" w:rsidR="00F85177" w:rsidRDefault="00F85177" w:rsidP="0072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</w:t>
      </w:r>
      <w:r w:rsidR="003202D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ublic health importance of COVID-19, when it is thought to have caused or contributed to death it should be recorded in Part </w:t>
      </w:r>
      <w:r w:rsidR="003202D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5D3ADB">
        <w:rPr>
          <w:rFonts w:ascii="Times New Roman" w:hAnsi="Times New Roman" w:cs="Times New Roman"/>
          <w:sz w:val="24"/>
          <w:szCs w:val="24"/>
        </w:rPr>
        <w:t>medical certificate of cause of death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0D7D04" w14:textId="77777777" w:rsidR="00F85177" w:rsidRDefault="00F85177" w:rsidP="0072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E7AD9" w14:textId="117D0837" w:rsidR="00A6218F" w:rsidRPr="00722159" w:rsidRDefault="00CC7621" w:rsidP="0072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59">
        <w:rPr>
          <w:rFonts w:ascii="Times New Roman" w:hAnsi="Times New Roman" w:cs="Times New Roman"/>
          <w:sz w:val="24"/>
          <w:szCs w:val="24"/>
        </w:rPr>
        <w:t xml:space="preserve">Specification of the causal </w:t>
      </w:r>
      <w:r w:rsidR="005D3ADB">
        <w:rPr>
          <w:rFonts w:ascii="Times New Roman" w:hAnsi="Times New Roman" w:cs="Times New Roman"/>
          <w:sz w:val="24"/>
          <w:szCs w:val="24"/>
        </w:rPr>
        <w:t xml:space="preserve">sequence </w:t>
      </w:r>
      <w:r w:rsidRPr="00722159">
        <w:rPr>
          <w:rFonts w:ascii="Times New Roman" w:hAnsi="Times New Roman" w:cs="Times New Roman"/>
          <w:sz w:val="24"/>
          <w:szCs w:val="24"/>
        </w:rPr>
        <w:t xml:space="preserve">leading to death in Part I of the certificate is also important.  For example, in cases when COVID-19 causes pneumonia and fatal respiratory distress, both pneumonia and respiratory distress should be included along with COVID-19 in Part I.  Certifiers should include as much detail as possible based on their knowledge of the case, medical records, laboratory testing, etc.  </w:t>
      </w:r>
    </w:p>
    <w:p w14:paraId="63840A1E" w14:textId="77777777" w:rsidR="00722159" w:rsidRPr="00722159" w:rsidRDefault="00722159" w:rsidP="0072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BA92E" w14:textId="1B60D8C9" w:rsidR="00CC7621" w:rsidRPr="00722159" w:rsidRDefault="00CC7621" w:rsidP="00722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59">
        <w:rPr>
          <w:rFonts w:ascii="Times New Roman" w:hAnsi="Times New Roman" w:cs="Times New Roman"/>
          <w:sz w:val="24"/>
          <w:szCs w:val="24"/>
        </w:rPr>
        <w:t>Here</w:t>
      </w:r>
      <w:r w:rsidR="00A6218F" w:rsidRPr="00722159">
        <w:rPr>
          <w:rFonts w:ascii="Times New Roman" w:hAnsi="Times New Roman" w:cs="Times New Roman"/>
          <w:sz w:val="24"/>
          <w:szCs w:val="24"/>
        </w:rPr>
        <w:t>, o</w:t>
      </w:r>
      <w:bookmarkStart w:id="0" w:name="_GoBack"/>
      <w:bookmarkEnd w:id="0"/>
      <w:r w:rsidR="00A6218F" w:rsidRPr="00722159">
        <w:rPr>
          <w:rFonts w:ascii="Times New Roman" w:hAnsi="Times New Roman" w:cs="Times New Roman"/>
          <w:sz w:val="24"/>
          <w:szCs w:val="24"/>
        </w:rPr>
        <w:t>n a generic model form,</w:t>
      </w:r>
      <w:r w:rsidRPr="00722159">
        <w:rPr>
          <w:rFonts w:ascii="Times New Roman" w:hAnsi="Times New Roman" w:cs="Times New Roman"/>
          <w:sz w:val="24"/>
          <w:szCs w:val="24"/>
        </w:rPr>
        <w:t xml:space="preserve"> is an example</w:t>
      </w:r>
      <w:r w:rsidR="00A6218F" w:rsidRPr="00722159">
        <w:rPr>
          <w:rFonts w:ascii="Times New Roman" w:hAnsi="Times New Roman" w:cs="Times New Roman"/>
          <w:sz w:val="24"/>
          <w:szCs w:val="24"/>
        </w:rPr>
        <w:t xml:space="preserve"> of how to certify this chain of events</w:t>
      </w:r>
      <w:r w:rsidR="0072193B">
        <w:rPr>
          <w:rFonts w:ascii="Times New Roman" w:hAnsi="Times New Roman" w:cs="Times New Roman"/>
          <w:sz w:val="24"/>
          <w:szCs w:val="24"/>
        </w:rPr>
        <w:t xml:space="preserve"> in Part </w:t>
      </w:r>
      <w:r w:rsidR="003202D2">
        <w:rPr>
          <w:rFonts w:ascii="Times New Roman" w:hAnsi="Times New Roman" w:cs="Times New Roman"/>
          <w:sz w:val="24"/>
          <w:szCs w:val="24"/>
        </w:rPr>
        <w:t>I</w:t>
      </w:r>
      <w:r w:rsidRPr="0072215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361516" w14:textId="40E205E3" w:rsidR="00CC7621" w:rsidRDefault="0072193B" w:rsidP="00CC7621">
      <w:pPr>
        <w:rPr>
          <w:color w:val="000000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56B2BAAF" wp14:editId="26FD8346">
            <wp:simplePos x="0" y="0"/>
            <wp:positionH relativeFrom="margin">
              <wp:posOffset>35560</wp:posOffset>
            </wp:positionH>
            <wp:positionV relativeFrom="paragraph">
              <wp:posOffset>184785</wp:posOffset>
            </wp:positionV>
            <wp:extent cx="5943600" cy="26765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7929B" w14:textId="0F7FD2A7" w:rsidR="0072193B" w:rsidRDefault="0072193B"/>
    <w:p w14:paraId="2C1DC538" w14:textId="77777777" w:rsidR="0072193B" w:rsidRPr="00917322" w:rsidRDefault="0072193B" w:rsidP="00721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917322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CO-MORBIDITIES </w:t>
      </w:r>
    </w:p>
    <w:p w14:paraId="127DE119" w14:textId="04B0E6CC" w:rsidR="0072193B" w:rsidRDefault="0072193B" w:rsidP="00721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increasing evidence that people with existing chronic conditions or compromised immune systems due to </w:t>
      </w:r>
      <w:r w:rsidR="0026723A">
        <w:rPr>
          <w:rFonts w:ascii="Times New Roman" w:hAnsi="Times New Roman" w:cs="Times New Roman"/>
          <w:sz w:val="24"/>
          <w:szCs w:val="24"/>
        </w:rPr>
        <w:t>disability</w:t>
      </w:r>
      <w:r w:rsidR="003202D2">
        <w:rPr>
          <w:rFonts w:ascii="Times New Roman" w:hAnsi="Times New Roman" w:cs="Times New Roman"/>
          <w:sz w:val="24"/>
          <w:szCs w:val="24"/>
        </w:rPr>
        <w:t xml:space="preserve"> are at greater risk of death due to COVID-19</w:t>
      </w:r>
      <w:r w:rsidR="0026723A">
        <w:rPr>
          <w:rFonts w:ascii="Times New Roman" w:hAnsi="Times New Roman" w:cs="Times New Roman"/>
          <w:sz w:val="24"/>
          <w:szCs w:val="24"/>
        </w:rPr>
        <w:t>.</w:t>
      </w:r>
      <w:r w:rsidR="007F64CE">
        <w:rPr>
          <w:rFonts w:ascii="Times New Roman" w:hAnsi="Times New Roman" w:cs="Times New Roman"/>
          <w:sz w:val="24"/>
          <w:szCs w:val="24"/>
        </w:rPr>
        <w:t xml:space="preserve"> Chronic conditions may be non-communicable diseases such as coronary artery disease, COPD, and diabetes or disabilities.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23A">
        <w:rPr>
          <w:rFonts w:ascii="Times New Roman" w:hAnsi="Times New Roman" w:cs="Times New Roman"/>
          <w:sz w:val="24"/>
          <w:szCs w:val="24"/>
        </w:rPr>
        <w:t xml:space="preserve">If the decedent had existing </w:t>
      </w:r>
      <w:r w:rsidRPr="0072193B">
        <w:rPr>
          <w:rFonts w:ascii="Times New Roman" w:hAnsi="Times New Roman" w:cs="Times New Roman"/>
          <w:sz w:val="24"/>
          <w:szCs w:val="24"/>
        </w:rPr>
        <w:t xml:space="preserve">chronic conditions, such as </w:t>
      </w:r>
      <w:r w:rsidR="00412829">
        <w:rPr>
          <w:rFonts w:ascii="Times New Roman" w:hAnsi="Times New Roman" w:cs="Times New Roman"/>
          <w:sz w:val="24"/>
          <w:szCs w:val="24"/>
        </w:rPr>
        <w:t xml:space="preserve">those listed above, these should be listed in Part II of the </w:t>
      </w:r>
      <w:r w:rsidR="005D3ADB">
        <w:rPr>
          <w:rFonts w:ascii="Times New Roman" w:hAnsi="Times New Roman" w:cs="Times New Roman"/>
          <w:sz w:val="24"/>
          <w:szCs w:val="24"/>
        </w:rPr>
        <w:t>medical certificate of cause of death</w:t>
      </w:r>
      <w:r w:rsidR="004128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1B6FA" w14:textId="29717A86" w:rsidR="00412829" w:rsidRDefault="00412829" w:rsidP="00721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below: </w:t>
      </w:r>
    </w:p>
    <w:p w14:paraId="01762759" w14:textId="790F96D9" w:rsidR="00412829" w:rsidRDefault="00917322" w:rsidP="0072193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661B0594" wp14:editId="578FF799">
            <wp:extent cx="5305425" cy="313734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6873" cy="314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F6B0A" w14:textId="22909009" w:rsidR="00412829" w:rsidRPr="0072193B" w:rsidRDefault="00412829" w:rsidP="0072193B"/>
    <w:p w14:paraId="5EB5AB69" w14:textId="1BE1312C" w:rsidR="0072193B" w:rsidRDefault="00F8016A" w:rsidP="0072193B">
      <w:r>
        <w:rPr>
          <w:noProof/>
          <w:lang w:eastAsia="en-CA"/>
        </w:rPr>
        <w:lastRenderedPageBreak/>
        <w:drawing>
          <wp:inline distT="0" distB="0" distL="0" distR="0" wp14:anchorId="4811C016" wp14:editId="7D936D9E">
            <wp:extent cx="5419354" cy="2943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4187" cy="294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838AE" w14:textId="6CC5D4E7" w:rsidR="00F8016A" w:rsidRDefault="00F8016A" w:rsidP="0072193B">
      <w:r>
        <w:rPr>
          <w:noProof/>
          <w:lang w:eastAsia="en-CA"/>
        </w:rPr>
        <w:drawing>
          <wp:inline distT="0" distB="0" distL="0" distR="0" wp14:anchorId="7C859CA6" wp14:editId="5A09C35D">
            <wp:extent cx="5943600" cy="35394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76A22"/>
    <w:multiLevelType w:val="hybridMultilevel"/>
    <w:tmpl w:val="63B20C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21"/>
    <w:rsid w:val="00061018"/>
    <w:rsid w:val="0026723A"/>
    <w:rsid w:val="002A1355"/>
    <w:rsid w:val="002B3AA0"/>
    <w:rsid w:val="003202D2"/>
    <w:rsid w:val="0038172D"/>
    <w:rsid w:val="00412829"/>
    <w:rsid w:val="00473259"/>
    <w:rsid w:val="005D3ADB"/>
    <w:rsid w:val="006077F3"/>
    <w:rsid w:val="0072097F"/>
    <w:rsid w:val="0072193B"/>
    <w:rsid w:val="00722159"/>
    <w:rsid w:val="007F64CE"/>
    <w:rsid w:val="008372A8"/>
    <w:rsid w:val="008A4389"/>
    <w:rsid w:val="00917322"/>
    <w:rsid w:val="00A6218F"/>
    <w:rsid w:val="00A95706"/>
    <w:rsid w:val="00C80EFF"/>
    <w:rsid w:val="00CC7621"/>
    <w:rsid w:val="00D650B7"/>
    <w:rsid w:val="00F8016A"/>
    <w:rsid w:val="00F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9C8F"/>
  <w15:chartTrackingRefBased/>
  <w15:docId w15:val="{6342B57F-9DED-4CC0-B301-9325C927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762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3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2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StatCan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Patricia - HSD/DSS</dc:creator>
  <cp:keywords/>
  <dc:description/>
  <cp:lastModifiedBy>Gaston, Valérie - HSD/DSS</cp:lastModifiedBy>
  <cp:revision>2</cp:revision>
  <dcterms:created xsi:type="dcterms:W3CDTF">2020-03-17T23:26:00Z</dcterms:created>
  <dcterms:modified xsi:type="dcterms:W3CDTF">2020-03-17T23:26:00Z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